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FFE97FE" w14:textId="77777777" w:rsidR="007226BF" w:rsidRPr="00BE0AA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Doctor(a)</w:t>
      </w:r>
    </w:p>
    <w:p w14:paraId="7D794A6F" w14:textId="77777777" w:rsidR="003F215A" w:rsidRPr="00BE0AA9" w:rsidRDefault="003F215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BD588C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b/>
          <w:bCs/>
          <w:sz w:val="24"/>
          <w:szCs w:val="24"/>
        </w:rPr>
        <w:t>LUZ ADRIANA CAMARGO GARZÓN</w:t>
      </w:r>
    </w:p>
    <w:p w14:paraId="0AFAC390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 </w:t>
      </w:r>
    </w:p>
    <w:p w14:paraId="512D277B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Fiscalía General de la Nación </w:t>
      </w:r>
    </w:p>
    <w:p w14:paraId="4C506E0D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7" w:history="1">
        <w:r w:rsidRPr="00BE0AA9">
          <w:rPr>
            <w:rStyle w:val="Hipervnculo"/>
            <w:rFonts w:ascii="Arial" w:hAnsi="Arial" w:cs="Arial"/>
            <w:sz w:val="24"/>
            <w:szCs w:val="24"/>
          </w:rPr>
          <w:t>ges.documentalpqrs@fiscalia.gov.co</w:t>
        </w:r>
      </w:hyperlink>
    </w:p>
    <w:p w14:paraId="5614C027" w14:textId="77777777" w:rsidR="00BE3AFA" w:rsidRPr="00BE0AA9" w:rsidRDefault="00BE3AF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F63B68E" w14:textId="77777777" w:rsidR="00563551" w:rsidRPr="00BE0AA9" w:rsidRDefault="0056355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7CD42F" w14:textId="0FF86DF5" w:rsidR="006803E5" w:rsidRPr="00BE0AA9" w:rsidRDefault="006803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>AUGUSTO RODRÍGUEZ BALLESTEROS</w:t>
      </w:r>
    </w:p>
    <w:p w14:paraId="3C63CFB3" w14:textId="280E334A" w:rsidR="00260C97" w:rsidRPr="00BE0AA9" w:rsidRDefault="00C74AD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Director</w:t>
      </w:r>
    </w:p>
    <w:p w14:paraId="35EB54EF" w14:textId="36AE7D2C" w:rsidR="00563551" w:rsidRPr="00BE0AA9" w:rsidRDefault="00260C9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Unidad Nacional de Protección </w:t>
      </w:r>
    </w:p>
    <w:p w14:paraId="7A78FAB2" w14:textId="5D4EA991" w:rsidR="00970519" w:rsidRPr="00BE0AA9" w:rsidRDefault="0097051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8" w:history="1">
        <w:r w:rsidRPr="00BE0AA9">
          <w:rPr>
            <w:rStyle w:val="Hipervnculo"/>
            <w:rFonts w:ascii="Arial" w:hAnsi="Arial" w:cs="Arial"/>
            <w:bCs/>
            <w:sz w:val="24"/>
            <w:szCs w:val="24"/>
          </w:rPr>
          <w:t>correspondencia@unp.gov.co</w:t>
        </w:r>
      </w:hyperlink>
      <w:r w:rsidRPr="00BE0AA9">
        <w:rPr>
          <w:rFonts w:ascii="Arial" w:hAnsi="Arial" w:cs="Arial"/>
          <w:bCs/>
          <w:sz w:val="24"/>
          <w:szCs w:val="24"/>
        </w:rPr>
        <w:t xml:space="preserve"> </w:t>
      </w:r>
    </w:p>
    <w:p w14:paraId="424A8A29" w14:textId="68904124" w:rsidR="007226BF" w:rsidRPr="00BE0AA9" w:rsidRDefault="007226BF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68771D8" w14:textId="1D906FAF" w:rsidR="00EA5EB5" w:rsidRPr="00BE0AA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 xml:space="preserve">Asunto: </w:t>
      </w:r>
      <w:r w:rsidRPr="00BE0AA9">
        <w:rPr>
          <w:rFonts w:ascii="Arial" w:hAnsi="Arial" w:cs="Arial"/>
          <w:b/>
          <w:sz w:val="24"/>
          <w:szCs w:val="24"/>
        </w:rPr>
        <w:tab/>
      </w:r>
      <w:r w:rsidR="0092009B" w:rsidRPr="00BE0AA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BE0AA9">
        <w:rPr>
          <w:rFonts w:ascii="Arial" w:hAnsi="Arial" w:cs="Arial"/>
          <w:bCs/>
          <w:sz w:val="24"/>
          <w:szCs w:val="24"/>
        </w:rPr>
        <w:t xml:space="preserve"> – </w:t>
      </w:r>
      <w:r w:rsidR="00F30B08" w:rsidRPr="00BE0AA9">
        <w:rPr>
          <w:rFonts w:ascii="Arial" w:hAnsi="Arial" w:cs="Arial"/>
          <w:bCs/>
          <w:sz w:val="24"/>
          <w:szCs w:val="24"/>
        </w:rPr>
        <w:t xml:space="preserve">Solicitud </w:t>
      </w:r>
      <w:r w:rsidR="000C465F" w:rsidRPr="00BE0AA9">
        <w:rPr>
          <w:rFonts w:ascii="Arial" w:hAnsi="Arial" w:cs="Arial"/>
          <w:bCs/>
          <w:sz w:val="24"/>
          <w:szCs w:val="24"/>
        </w:rPr>
        <w:t>Urgente Protección</w:t>
      </w:r>
      <w:r w:rsidR="00A73E3F" w:rsidRPr="00BE0AA9">
        <w:rPr>
          <w:rFonts w:ascii="Arial" w:hAnsi="Arial" w:cs="Arial"/>
          <w:bCs/>
          <w:sz w:val="24"/>
          <w:szCs w:val="24"/>
        </w:rPr>
        <w:t xml:space="preserve"> y </w:t>
      </w:r>
      <w:r w:rsidR="002B7BB0">
        <w:rPr>
          <w:rFonts w:ascii="Arial" w:hAnsi="Arial" w:cs="Arial"/>
          <w:bCs/>
          <w:sz w:val="24"/>
          <w:szCs w:val="24"/>
        </w:rPr>
        <w:t xml:space="preserve">Denuncia ante la </w:t>
      </w:r>
      <w:r w:rsidR="00A73E3F" w:rsidRPr="00BE0AA9">
        <w:rPr>
          <w:rFonts w:ascii="Arial" w:hAnsi="Arial" w:cs="Arial"/>
          <w:bCs/>
          <w:sz w:val="24"/>
          <w:szCs w:val="24"/>
        </w:rPr>
        <w:t>Fiscalía General de la Nación</w:t>
      </w:r>
    </w:p>
    <w:p w14:paraId="48DA1496" w14:textId="77777777" w:rsidR="00A73E3F" w:rsidRPr="00BE0AA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3D5BE13C" w:rsidR="007226BF" w:rsidRDefault="00975EC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2F40BE">
        <w:rPr>
          <w:rFonts w:ascii="Arial" w:hAnsi="Arial" w:cs="Arial"/>
          <w:sz w:val="24"/>
          <w:szCs w:val="24"/>
        </w:rPr>
        <w:t>7</w:t>
      </w:r>
      <w:r w:rsidR="002B7BB0">
        <w:rPr>
          <w:rFonts w:ascii="Arial" w:hAnsi="Arial" w:cs="Arial"/>
          <w:sz w:val="24"/>
          <w:szCs w:val="24"/>
        </w:rPr>
        <w:t>92783</w:t>
      </w:r>
    </w:p>
    <w:p w14:paraId="387E51BB" w14:textId="77777777" w:rsidR="00404E3A" w:rsidRPr="00404E3A" w:rsidRDefault="00404E3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>
      <w:pPr>
        <w:pStyle w:val="Textoindependiente"/>
        <w:rPr>
          <w:rFonts w:cs="Arial"/>
          <w:szCs w:val="24"/>
          <w:lang w:val="es-CO"/>
        </w:rPr>
      </w:pPr>
    </w:p>
    <w:p w14:paraId="4B6959AA" w14:textId="073C5278" w:rsidR="00047D42" w:rsidRDefault="0092009B" w:rsidP="007C723D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En ejercicio del artículo 21 del Código de Procedimiento Administrativo y de lo Contencioso Administrativo, sustituido por el artículo 1° de la Ley 1755 de 2015, </w:t>
      </w:r>
      <w:r w:rsidR="00051F22" w:rsidRPr="00BE0AA9">
        <w:rPr>
          <w:rFonts w:cs="Arial"/>
          <w:szCs w:val="24"/>
          <w:lang w:val="es-CO"/>
        </w:rPr>
        <w:t xml:space="preserve">la Dirección de Derechos Humanos del Ministerio del Interior, </w:t>
      </w:r>
      <w:r w:rsidRPr="00BE0AA9">
        <w:rPr>
          <w:rFonts w:cs="Arial"/>
          <w:szCs w:val="24"/>
          <w:lang w:val="es-CO"/>
        </w:rPr>
        <w:t xml:space="preserve">traslada por competencia </w:t>
      </w:r>
      <w:r w:rsidR="007967E6">
        <w:rPr>
          <w:rFonts w:cs="Arial"/>
          <w:szCs w:val="24"/>
          <w:lang w:val="es-CO"/>
        </w:rPr>
        <w:t xml:space="preserve">la denuncia </w:t>
      </w:r>
      <w:r w:rsidR="00CF4249">
        <w:rPr>
          <w:rFonts w:cs="Arial"/>
          <w:szCs w:val="24"/>
          <w:lang w:val="es-CO"/>
        </w:rPr>
        <w:t xml:space="preserve">y solicitud de protección </w:t>
      </w:r>
      <w:r w:rsidR="007967E6">
        <w:rPr>
          <w:rFonts w:cs="Arial"/>
          <w:szCs w:val="24"/>
          <w:lang w:val="es-CO"/>
        </w:rPr>
        <w:t>hecha por</w:t>
      </w:r>
      <w:r w:rsidR="002B7BB0">
        <w:rPr>
          <w:rFonts w:cs="Arial"/>
          <w:szCs w:val="24"/>
          <w:lang w:val="es-CO"/>
        </w:rPr>
        <w:t xml:space="preserve"> Juan Carlos Cortes Oliveros</w:t>
      </w:r>
      <w:r w:rsidR="007F22BD">
        <w:rPr>
          <w:rFonts w:cs="Arial"/>
          <w:szCs w:val="24"/>
          <w:lang w:val="es-CO"/>
        </w:rPr>
        <w:t xml:space="preserve">, </w:t>
      </w:r>
      <w:r w:rsidR="002F40BE">
        <w:rPr>
          <w:rFonts w:cs="Arial"/>
          <w:szCs w:val="24"/>
          <w:lang w:val="es-CO"/>
        </w:rPr>
        <w:t xml:space="preserve">donde según su </w:t>
      </w:r>
      <w:r w:rsidR="007967E6">
        <w:rPr>
          <w:rFonts w:cs="Arial"/>
          <w:szCs w:val="24"/>
          <w:lang w:val="es-CO"/>
        </w:rPr>
        <w:t>relato</w:t>
      </w:r>
      <w:r w:rsidR="002F40BE">
        <w:rPr>
          <w:rFonts w:cs="Arial"/>
          <w:szCs w:val="24"/>
          <w:lang w:val="es-CO"/>
        </w:rPr>
        <w:t xml:space="preserve"> se </w:t>
      </w:r>
      <w:r w:rsidR="007C723D" w:rsidRPr="00BE0AA9">
        <w:rPr>
          <w:rFonts w:cs="Arial"/>
          <w:szCs w:val="24"/>
          <w:lang w:val="es-CO"/>
        </w:rPr>
        <w:t xml:space="preserve">solicita lo siguiente: </w:t>
      </w:r>
    </w:p>
    <w:p w14:paraId="69DBA4C6" w14:textId="77777777" w:rsidR="002B7BB0" w:rsidRDefault="002B7BB0" w:rsidP="007C723D">
      <w:pPr>
        <w:pStyle w:val="Textoindependiente"/>
        <w:rPr>
          <w:rFonts w:cs="Arial"/>
          <w:szCs w:val="24"/>
          <w:lang w:val="es-CO"/>
        </w:rPr>
      </w:pPr>
    </w:p>
    <w:p w14:paraId="3BB60CDF" w14:textId="07A3C48A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“</w:t>
      </w:r>
      <w:r w:rsidRPr="002B7BB0">
        <w:rPr>
          <w:rFonts w:cs="Arial"/>
          <w:szCs w:val="24"/>
          <w:lang w:val="es-CO"/>
        </w:rPr>
        <w:t xml:space="preserve">Con Urgencia y Precisión les Rogamos una Investigación Interdisciplinaria, </w:t>
      </w:r>
      <w:r w:rsidRPr="002B7BB0">
        <w:rPr>
          <w:rFonts w:cs="Arial"/>
          <w:szCs w:val="24"/>
          <w:lang w:val="es-CO"/>
        </w:rPr>
        <w:t>Judicial, Penal</w:t>
      </w:r>
      <w:r w:rsidRPr="002B7BB0">
        <w:rPr>
          <w:rFonts w:cs="Arial"/>
          <w:szCs w:val="24"/>
          <w:lang w:val="es-CO"/>
        </w:rPr>
        <w:t xml:space="preserve">, Civil a La Administración Municipal en </w:t>
      </w:r>
      <w:r w:rsidRPr="002B7BB0">
        <w:rPr>
          <w:rFonts w:cs="Arial"/>
          <w:szCs w:val="24"/>
          <w:lang w:val="es-CO"/>
        </w:rPr>
        <w:t>Zipaquirá</w:t>
      </w:r>
      <w:r w:rsidRPr="002B7BB0">
        <w:rPr>
          <w:rFonts w:cs="Arial"/>
          <w:szCs w:val="24"/>
          <w:lang w:val="es-CO"/>
        </w:rPr>
        <w:t xml:space="preserve"> en</w:t>
      </w:r>
      <w:r>
        <w:rPr>
          <w:rFonts w:cs="Arial"/>
          <w:szCs w:val="24"/>
          <w:lang w:val="es-CO"/>
        </w:rPr>
        <w:t xml:space="preserve"> </w:t>
      </w:r>
      <w:r w:rsidRPr="002B7BB0">
        <w:rPr>
          <w:rFonts w:cs="Arial"/>
          <w:szCs w:val="24"/>
          <w:lang w:val="es-CO"/>
        </w:rPr>
        <w:t xml:space="preserve">Cabeza </w:t>
      </w:r>
      <w:r w:rsidRPr="002B7BB0">
        <w:rPr>
          <w:rFonts w:cs="Arial"/>
          <w:szCs w:val="24"/>
          <w:lang w:val="es-CO"/>
        </w:rPr>
        <w:t>del</w:t>
      </w:r>
      <w:r w:rsidRPr="002B7BB0">
        <w:rPr>
          <w:rFonts w:cs="Arial"/>
          <w:szCs w:val="24"/>
          <w:lang w:val="es-CO"/>
        </w:rPr>
        <w:t xml:space="preserve"> Sr: Fabián Mauricio Rojas García. Secretarias de </w:t>
      </w:r>
      <w:r w:rsidRPr="002B7BB0">
        <w:rPr>
          <w:rFonts w:cs="Arial"/>
          <w:szCs w:val="24"/>
          <w:lang w:val="es-CO"/>
        </w:rPr>
        <w:t>Gobierno: Lina</w:t>
      </w:r>
      <w:r w:rsidRPr="002B7BB0">
        <w:rPr>
          <w:rFonts w:cs="Arial"/>
          <w:szCs w:val="24"/>
          <w:lang w:val="es-CO"/>
        </w:rPr>
        <w:t xml:space="preserve"> Alejandra Serrato Patiño, Secretaria de Seguridad: Oscar Castillo Barrantes, Seis de </w:t>
      </w:r>
      <w:r w:rsidRPr="002B7BB0">
        <w:rPr>
          <w:rFonts w:cs="Arial"/>
          <w:szCs w:val="24"/>
          <w:lang w:val="es-CO"/>
        </w:rPr>
        <w:t>Emergencias: Luis</w:t>
      </w:r>
      <w:r w:rsidRPr="002B7BB0">
        <w:rPr>
          <w:rFonts w:cs="Arial"/>
          <w:szCs w:val="24"/>
          <w:lang w:val="es-CO"/>
        </w:rPr>
        <w:t xml:space="preserve"> Fernando Rodríguez, Inspección 03 y 01: Nayeli Katherine</w:t>
      </w:r>
    </w:p>
    <w:p w14:paraId="521899F5" w14:textId="77777777" w:rsid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Mora Contreras y María Jackeline la Rotta Duarte.</w:t>
      </w:r>
    </w:p>
    <w:p w14:paraId="0DD0D4E6" w14:textId="77777777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</w:p>
    <w:p w14:paraId="14D728C5" w14:textId="00995290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Policía</w:t>
      </w:r>
      <w:r w:rsidRPr="002B7BB0">
        <w:rPr>
          <w:rFonts w:cs="Arial"/>
          <w:szCs w:val="24"/>
          <w:lang w:val="es-CO"/>
        </w:rPr>
        <w:t xml:space="preserve"> Nacional: Subcomandante Mayor Luis Eduardo Medina Herran, ITNelson Obando, Cristian Alexander Pavón,J.I. Wilches,S.I.Erika Muñoz, Patruller@s en los diferentes turnos por actos de </w:t>
      </w:r>
      <w:r w:rsidRPr="002B7BB0">
        <w:rPr>
          <w:rFonts w:cs="Arial"/>
          <w:szCs w:val="24"/>
          <w:lang w:val="es-CO"/>
        </w:rPr>
        <w:t>prevaricato</w:t>
      </w:r>
      <w:r w:rsidRPr="002B7BB0">
        <w:rPr>
          <w:rFonts w:cs="Arial"/>
          <w:szCs w:val="24"/>
          <w:lang w:val="es-CO"/>
        </w:rPr>
        <w:t xml:space="preserve"> en </w:t>
      </w:r>
      <w:r w:rsidRPr="002B7BB0">
        <w:rPr>
          <w:rFonts w:cs="Arial"/>
          <w:szCs w:val="24"/>
          <w:lang w:val="es-CO"/>
        </w:rPr>
        <w:t>omisión</w:t>
      </w:r>
      <w:r w:rsidRPr="002B7BB0">
        <w:rPr>
          <w:rFonts w:cs="Arial"/>
          <w:szCs w:val="24"/>
          <w:lang w:val="es-CO"/>
        </w:rPr>
        <w:t xml:space="preserve"> y acción, indiferencia, discriminación, </w:t>
      </w:r>
      <w:r w:rsidRPr="002B7BB0">
        <w:rPr>
          <w:rFonts w:cs="Arial"/>
          <w:szCs w:val="24"/>
          <w:lang w:val="es-CO"/>
        </w:rPr>
        <w:t>tráfico</w:t>
      </w:r>
      <w:r w:rsidRPr="002B7BB0">
        <w:rPr>
          <w:rFonts w:cs="Arial"/>
          <w:szCs w:val="24"/>
          <w:lang w:val="es-CO"/>
        </w:rPr>
        <w:t xml:space="preserve"> de influencias, </w:t>
      </w:r>
      <w:r w:rsidRPr="002B7BB0">
        <w:rPr>
          <w:rFonts w:cs="Arial"/>
          <w:szCs w:val="24"/>
          <w:lang w:val="es-CO"/>
        </w:rPr>
        <w:t>conspiración</w:t>
      </w:r>
      <w:r w:rsidRPr="002B7BB0">
        <w:rPr>
          <w:rFonts w:cs="Arial"/>
          <w:szCs w:val="24"/>
          <w:lang w:val="es-CO"/>
        </w:rPr>
        <w:t xml:space="preserve">, Abuso arbitrario injusto, </w:t>
      </w:r>
      <w:r w:rsidRPr="002B7BB0">
        <w:rPr>
          <w:rFonts w:cs="Arial"/>
          <w:szCs w:val="24"/>
          <w:lang w:val="es-CO"/>
        </w:rPr>
        <w:lastRenderedPageBreak/>
        <w:t xml:space="preserve">Amenazas de Muerte, lesiones personales, </w:t>
      </w:r>
      <w:r w:rsidRPr="002B7BB0">
        <w:rPr>
          <w:rFonts w:cs="Arial"/>
          <w:szCs w:val="24"/>
          <w:lang w:val="es-CO"/>
        </w:rPr>
        <w:t>Omisión</w:t>
      </w:r>
      <w:r w:rsidRPr="002B7BB0">
        <w:rPr>
          <w:rFonts w:cs="Arial"/>
          <w:szCs w:val="24"/>
          <w:lang w:val="es-CO"/>
        </w:rPr>
        <w:t xml:space="preserve"> de Socorro, Complicidad con estructura de Delincuencia Organizada en la Comunidad de</w:t>
      </w:r>
    </w:p>
    <w:p w14:paraId="2599F0BB" w14:textId="7799CC7D" w:rsid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Parcelación Sta Isabel Zipaquira Cundinamarca. Agradecimiento a su Prontitud, Eficaz, Presencia en</w:t>
      </w:r>
      <w:r>
        <w:rPr>
          <w:rFonts w:cs="Arial"/>
          <w:szCs w:val="24"/>
          <w:lang w:val="es-CO"/>
        </w:rPr>
        <w:t xml:space="preserve"> </w:t>
      </w:r>
      <w:r w:rsidRPr="002B7BB0">
        <w:rPr>
          <w:rFonts w:cs="Arial"/>
          <w:szCs w:val="24"/>
          <w:lang w:val="es-CO"/>
        </w:rPr>
        <w:t>estudio de campo indagación, gestión en : Justicia, Verdad, Reparación Económica, Física y Psicológica, No Repetición, Juzgamiento, Condena, Responsabilidad de los Entes Criminales hacia las</w:t>
      </w:r>
      <w:r>
        <w:rPr>
          <w:rFonts w:cs="Arial"/>
          <w:szCs w:val="24"/>
          <w:lang w:val="es-CO"/>
        </w:rPr>
        <w:t xml:space="preserve"> </w:t>
      </w:r>
      <w:r w:rsidRPr="002B7BB0">
        <w:rPr>
          <w:rFonts w:cs="Arial"/>
          <w:szCs w:val="24"/>
          <w:lang w:val="es-CO"/>
        </w:rPr>
        <w:t>Víctimas:</w:t>
      </w:r>
    </w:p>
    <w:p w14:paraId="524639BB" w14:textId="77777777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</w:p>
    <w:p w14:paraId="1DB4EB6F" w14:textId="77777777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  <w:proofErr w:type="spellStart"/>
      <w:r w:rsidRPr="002B7BB0">
        <w:rPr>
          <w:rFonts w:cs="Arial"/>
          <w:szCs w:val="24"/>
          <w:lang w:val="es-CO"/>
        </w:rPr>
        <w:t>Atte</w:t>
      </w:r>
      <w:proofErr w:type="spellEnd"/>
      <w:r w:rsidRPr="002B7BB0">
        <w:rPr>
          <w:rFonts w:cs="Arial"/>
          <w:szCs w:val="24"/>
          <w:lang w:val="es-CO"/>
        </w:rPr>
        <w:t>: Beatriz Oliveros de Cortes</w:t>
      </w:r>
    </w:p>
    <w:p w14:paraId="40B8CF53" w14:textId="77777777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Juan Carlos Cortés Oliveros</w:t>
      </w:r>
    </w:p>
    <w:p w14:paraId="0CF6805E" w14:textId="77777777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Diana María Reyes Ibañez</w:t>
      </w:r>
    </w:p>
    <w:p w14:paraId="67A74820" w14:textId="77777777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Catalina Bustos Wliches</w:t>
      </w:r>
    </w:p>
    <w:p w14:paraId="1786D363" w14:textId="77777777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Martha Liliana Cortes Oliveros</w:t>
      </w:r>
    </w:p>
    <w:p w14:paraId="2A6835B0" w14:textId="77777777" w:rsidR="002B7BB0" w:rsidRP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James Herrera</w:t>
      </w:r>
    </w:p>
    <w:p w14:paraId="70B928FC" w14:textId="29701E2E" w:rsidR="002B7BB0" w:rsidRDefault="002B7BB0" w:rsidP="002B7BB0">
      <w:pPr>
        <w:pStyle w:val="Textoindependiente"/>
        <w:rPr>
          <w:rFonts w:cs="Arial"/>
          <w:szCs w:val="24"/>
          <w:lang w:val="es-CO"/>
        </w:rPr>
      </w:pPr>
      <w:r w:rsidRPr="002B7BB0">
        <w:rPr>
          <w:rFonts w:cs="Arial"/>
          <w:szCs w:val="24"/>
          <w:lang w:val="es-CO"/>
        </w:rPr>
        <w:t>Calle 13#34-14 Parcelación Sta Isabel Zipaquira</w:t>
      </w:r>
      <w:r>
        <w:rPr>
          <w:rFonts w:cs="Arial"/>
          <w:szCs w:val="24"/>
          <w:lang w:val="es-CO"/>
        </w:rPr>
        <w:t>”</w:t>
      </w:r>
    </w:p>
    <w:p w14:paraId="41B351A0" w14:textId="77777777" w:rsidR="00CF4249" w:rsidRPr="00CF4249" w:rsidRDefault="00CF4249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s-MX"/>
        </w:rPr>
      </w:pPr>
    </w:p>
    <w:p w14:paraId="3E0ED59D" w14:textId="77777777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Lo anterior, en virtud de las competencias atribuidas a la Unidad Nacional de Protección, especialmente en las disposiciones normativas contempladas en los Decretos 4065 de 2011 y 1066 de 2015, teniendo en cuenta la función normativa asignada a dicha entidad de articular, coordinar y ejecutar la prestación del servicio de protección a quienes determine el Gobierno Nacional. </w:t>
      </w:r>
    </w:p>
    <w:p w14:paraId="11C6C2BF" w14:textId="77777777" w:rsidR="00684E6C" w:rsidRDefault="00684E6C" w:rsidP="00BE0AA9">
      <w:pPr>
        <w:pStyle w:val="Textoindependiente"/>
        <w:rPr>
          <w:rFonts w:cs="Arial"/>
          <w:szCs w:val="24"/>
          <w:lang w:val="es-CO"/>
        </w:rPr>
      </w:pPr>
    </w:p>
    <w:p w14:paraId="42B88137" w14:textId="21F010F1" w:rsidR="00684E6C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Igualmente, el presente traslado tiene como fundamento el artículo 250 de la Constitución Política de Colombia toda vez que, corresponde a la Fiscalía General</w:t>
      </w:r>
    </w:p>
    <w:p w14:paraId="1E0241D9" w14:textId="513D9636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de la Nación, de oficio o mediante denuncia o querella, investigar los delitos y acusar a los presuntos infractores ante los juzgados y tribunales competentes.</w:t>
      </w:r>
    </w:p>
    <w:p w14:paraId="0A0DCC79" w14:textId="77777777" w:rsidR="007D442B" w:rsidRPr="0033070C" w:rsidRDefault="007D442B" w:rsidP="007D442B">
      <w:pPr>
        <w:pStyle w:val="Textoindependiente"/>
        <w:rPr>
          <w:rFonts w:cs="Arial"/>
          <w:szCs w:val="24"/>
          <w:lang w:val="es-CO"/>
        </w:rPr>
      </w:pPr>
    </w:p>
    <w:p w14:paraId="2F0A86D1" w14:textId="2A8361E9" w:rsidR="002323D8" w:rsidRPr="002323D8" w:rsidRDefault="00A73E3F" w:rsidP="002323D8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Agradecemos dar respuesta directa al peticionario a la dirección de correo electrónico</w:t>
      </w:r>
      <w:r w:rsidR="00404E3A">
        <w:rPr>
          <w:rFonts w:cs="Arial"/>
          <w:szCs w:val="24"/>
          <w:lang w:val="es-CO"/>
        </w:rPr>
        <w:t xml:space="preserve"> </w:t>
      </w:r>
      <w:hyperlink r:id="rId9" w:history="1">
        <w:r w:rsidR="002B7BB0" w:rsidRPr="00D476EF">
          <w:rPr>
            <w:rStyle w:val="Hipervnculo"/>
            <w:rFonts w:cs="Arial"/>
            <w:szCs w:val="24"/>
            <w:lang w:val="es-CO"/>
          </w:rPr>
          <w:t>juankc0972@gmail.com</w:t>
        </w:r>
      </w:hyperlink>
      <w:r w:rsidR="002B7BB0">
        <w:rPr>
          <w:rFonts w:cs="Arial"/>
          <w:szCs w:val="24"/>
          <w:lang w:val="es-CO"/>
        </w:rPr>
        <w:t xml:space="preserve"> </w:t>
      </w:r>
    </w:p>
    <w:p w14:paraId="6908F293" w14:textId="41E2D4F8" w:rsidR="0003735D" w:rsidRPr="00BE0AA9" w:rsidRDefault="0003735D" w:rsidP="002A5E12">
      <w:pPr>
        <w:pStyle w:val="Textoindependiente"/>
        <w:rPr>
          <w:rFonts w:cs="Arial"/>
          <w:szCs w:val="24"/>
          <w:lang w:val="es-CO"/>
        </w:rPr>
      </w:pPr>
    </w:p>
    <w:p w14:paraId="435B58ED" w14:textId="77777777" w:rsidR="00A73E3F" w:rsidRPr="00BE0AA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BE0AA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Cordialmente</w:t>
      </w:r>
      <w:r w:rsidR="00975ECA" w:rsidRPr="00BE0AA9">
        <w:rPr>
          <w:rFonts w:cs="Arial"/>
          <w:szCs w:val="24"/>
          <w:lang w:val="es-CO"/>
        </w:rPr>
        <w:t>,</w:t>
      </w:r>
    </w:p>
    <w:p w14:paraId="49CBBCC6" w14:textId="77777777" w:rsidR="004A4C6F" w:rsidRPr="00BE0AA9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312C95DC" w:rsidR="00B1291A" w:rsidRPr="00BE0AA9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BE0AA9">
        <w:rPr>
          <w:rFonts w:cs="Arial"/>
          <w:b/>
          <w:bCs/>
          <w:szCs w:val="24"/>
          <w:lang w:val="es-CO"/>
        </w:rPr>
        <w:t>JOMARY</w:t>
      </w:r>
      <w:r w:rsidR="00EE4C7A">
        <w:rPr>
          <w:rFonts w:cs="Arial"/>
          <w:b/>
          <w:bCs/>
          <w:szCs w:val="24"/>
          <w:lang w:val="es-CO"/>
        </w:rPr>
        <w:t xml:space="preserve"> </w:t>
      </w:r>
      <w:r w:rsidR="002B7BB0">
        <w:rPr>
          <w:rFonts w:cs="Arial"/>
          <w:b/>
          <w:bCs/>
          <w:szCs w:val="24"/>
          <w:lang w:val="es-CO"/>
        </w:rPr>
        <w:t xml:space="preserve">LIZ </w:t>
      </w:r>
      <w:r w:rsidR="00EE4C7A">
        <w:rPr>
          <w:rFonts w:cs="Arial"/>
          <w:b/>
          <w:bCs/>
          <w:szCs w:val="24"/>
          <w:lang w:val="es-CO"/>
        </w:rPr>
        <w:t>ORTEGON OSORIO</w:t>
      </w:r>
    </w:p>
    <w:p w14:paraId="5EAAACDD" w14:textId="353F1769" w:rsidR="00B1291A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Director</w:t>
      </w:r>
      <w:r w:rsidR="007F1115" w:rsidRPr="00BE0AA9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Dirección de Derechos Humanos </w:t>
      </w:r>
    </w:p>
    <w:p w14:paraId="7EC3F01D" w14:textId="7796B2E6" w:rsidR="007226BF" w:rsidRPr="00BE0AA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6DA1D2EC" w14:textId="77777777" w:rsidR="00764B2D" w:rsidRPr="00BE0AA9" w:rsidRDefault="00764B2D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98DA3E2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Anexo:</w:t>
      </w:r>
      <w:r w:rsidR="00047D42">
        <w:rPr>
          <w:rFonts w:cs="Arial"/>
          <w:szCs w:val="24"/>
          <w:lang w:val="es-CO"/>
        </w:rPr>
        <w:t xml:space="preserve"> </w:t>
      </w:r>
      <w:r w:rsidR="00CF4249">
        <w:rPr>
          <w:rFonts w:cs="Arial"/>
          <w:szCs w:val="24"/>
          <w:lang w:val="es-CO"/>
        </w:rPr>
        <w:t>2</w:t>
      </w:r>
      <w:r w:rsidR="00FC7EDF">
        <w:rPr>
          <w:rFonts w:cs="Arial"/>
          <w:szCs w:val="24"/>
          <w:lang w:val="es-CO"/>
        </w:rPr>
        <w:t xml:space="preserve"> </w:t>
      </w:r>
      <w:r w:rsidR="0008527B">
        <w:rPr>
          <w:rFonts w:cs="Arial"/>
          <w:szCs w:val="24"/>
          <w:lang w:val="es-CO"/>
        </w:rPr>
        <w:t>anexo</w:t>
      </w:r>
      <w:r w:rsidR="00CF4249">
        <w:rPr>
          <w:rFonts w:cs="Arial"/>
          <w:szCs w:val="24"/>
          <w:lang w:val="es-CO"/>
        </w:rPr>
        <w:t>s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4FF87765" w14:textId="77777777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Copia: 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7C901428" w14:textId="77777777" w:rsidR="002B7BB0" w:rsidRPr="002B7BB0" w:rsidRDefault="00C571F7" w:rsidP="002B7BB0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BE0AA9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08527B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No. </w:t>
      </w:r>
      <w:r w:rsidR="002B7BB0" w:rsidRPr="002B7BB0">
        <w:rPr>
          <w:rFonts w:ascii="Segoe UI" w:hAnsi="Segoe UI" w:cs="Segoe UI"/>
          <w:b w:val="0"/>
          <w:bCs w:val="0"/>
          <w:color w:val="000000"/>
          <w:lang w:eastAsia="es-MX"/>
        </w:rPr>
        <w:t>2026-1-002300-057252</w:t>
      </w:r>
    </w:p>
    <w:p w14:paraId="57BD88D3" w14:textId="3E623087" w:rsidR="00FF7524" w:rsidRPr="007967E6" w:rsidRDefault="00FF7524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</w:p>
    <w:p w14:paraId="79FC362C" w14:textId="4297D139" w:rsidR="00C571F7" w:rsidRPr="00A241AA" w:rsidRDefault="00C571F7" w:rsidP="002B7BB0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>Email: </w:t>
      </w:r>
      <w:hyperlink r:id="rId10" w:history="1">
        <w:r w:rsidR="002B7BB0" w:rsidRPr="00D476EF">
          <w:rPr>
            <w:rStyle w:val="Hipervnculo"/>
            <w:rFonts w:cs="Arial"/>
            <w:szCs w:val="24"/>
            <w:lang w:val="es-CO"/>
          </w:rPr>
          <w:t>juankc0972@gmail.com</w:t>
        </w:r>
      </w:hyperlink>
      <w:r w:rsidR="002B7BB0">
        <w:rPr>
          <w:rFonts w:cs="Arial"/>
          <w:szCs w:val="24"/>
          <w:lang w:val="es-CO"/>
        </w:rPr>
        <w:t xml:space="preserve"> </w:t>
      </w:r>
      <w:r w:rsidR="002323D8" w:rsidRPr="00A241AA">
        <w:rPr>
          <w:rFonts w:cs="Arial"/>
          <w:szCs w:val="24"/>
          <w:lang w:val="es-CO"/>
        </w:rPr>
        <w:t xml:space="preserve"> </w:t>
      </w:r>
    </w:p>
    <w:p w14:paraId="0882331A" w14:textId="1587498D" w:rsidR="00C571F7" w:rsidRPr="00BE0AA9" w:rsidRDefault="00C571F7" w:rsidP="00C571F7">
      <w:pPr>
        <w:pStyle w:val="NormalWeb"/>
        <w:rPr>
          <w:rFonts w:ascii="Arial" w:hAnsi="Arial" w:cs="Arial"/>
          <w:lang w:eastAsia="es-ES"/>
        </w:rPr>
      </w:pPr>
      <w:r w:rsidRPr="00BE0AA9">
        <w:rPr>
          <w:rFonts w:ascii="Arial" w:hAnsi="Arial" w:cs="Arial"/>
          <w:lang w:eastAsia="es-ES"/>
        </w:rPr>
        <w:t>Proyecto: Mónica Pinto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p w14:paraId="67EE177C" w14:textId="77777777" w:rsidR="00C571F7" w:rsidRPr="005B28E9" w:rsidRDefault="00C571F7" w:rsidP="005B28E9">
      <w:pPr>
        <w:pStyle w:val="Textoindependiente"/>
        <w:jc w:val="left"/>
        <w:rPr>
          <w:rFonts w:cs="Arial"/>
          <w:sz w:val="16"/>
          <w:szCs w:val="16"/>
          <w:lang w:val="es-CO"/>
        </w:rPr>
      </w:pPr>
    </w:p>
    <w:sectPr w:rsidR="00C571F7" w:rsidRPr="005B28E9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6077567" w14:textId="77777777" w:rsidR="00526433" w:rsidRDefault="00526433">
      <w:pPr>
        <w:spacing w:after="0" w:line="240" w:lineRule="auto"/>
      </w:pPr>
      <w:r>
        <w:separator/>
      </w:r>
    </w:p>
  </w:endnote>
  <w:endnote w:type="continuationSeparator" w:id="0">
    <w:p w14:paraId="012F837A" w14:textId="77777777" w:rsidR="00526433" w:rsidRDefault="00526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951905F" w14:textId="77777777" w:rsidR="00526433" w:rsidRDefault="00526433">
      <w:pPr>
        <w:spacing w:after="0" w:line="240" w:lineRule="auto"/>
      </w:pPr>
      <w:r>
        <w:separator/>
      </w:r>
    </w:p>
  </w:footnote>
  <w:footnote w:type="continuationSeparator" w:id="0">
    <w:p w14:paraId="1DAFA8FD" w14:textId="77777777" w:rsidR="00526433" w:rsidRDefault="00526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1917"/>
    <w:multiLevelType w:val="hybridMultilevel"/>
    <w:tmpl w:val="EE306AC6"/>
    <w:lvl w:ilvl="0" w:tplc="95DA7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0"/>
  </w:num>
  <w:num w:numId="8" w16cid:durableId="59376673">
    <w:abstractNumId w:val="12"/>
  </w:num>
  <w:num w:numId="9" w16cid:durableId="1724910099">
    <w:abstractNumId w:val="2"/>
  </w:num>
  <w:num w:numId="10" w16cid:durableId="909272912">
    <w:abstractNumId w:val="15"/>
  </w:num>
  <w:num w:numId="11" w16cid:durableId="411700454">
    <w:abstractNumId w:val="9"/>
  </w:num>
  <w:num w:numId="12" w16cid:durableId="621423504">
    <w:abstractNumId w:val="13"/>
  </w:num>
  <w:num w:numId="13" w16cid:durableId="968629648">
    <w:abstractNumId w:val="5"/>
  </w:num>
  <w:num w:numId="14" w16cid:durableId="615065025">
    <w:abstractNumId w:val="17"/>
  </w:num>
  <w:num w:numId="15" w16cid:durableId="1057437687">
    <w:abstractNumId w:val="7"/>
  </w:num>
  <w:num w:numId="16" w16cid:durableId="17585283">
    <w:abstractNumId w:val="14"/>
  </w:num>
  <w:num w:numId="17" w16cid:durableId="20866381">
    <w:abstractNumId w:val="11"/>
  </w:num>
  <w:num w:numId="18" w16cid:durableId="1966304017">
    <w:abstractNumId w:val="3"/>
  </w:num>
  <w:num w:numId="19" w16cid:durableId="457341544">
    <w:abstractNumId w:val="8"/>
  </w:num>
  <w:num w:numId="20" w16cid:durableId="1132138711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10C5"/>
    <w:rsid w:val="00035E2D"/>
    <w:rsid w:val="0003735D"/>
    <w:rsid w:val="0004659E"/>
    <w:rsid w:val="0004750C"/>
    <w:rsid w:val="00047D42"/>
    <w:rsid w:val="00051F22"/>
    <w:rsid w:val="00066996"/>
    <w:rsid w:val="000673D8"/>
    <w:rsid w:val="000709A3"/>
    <w:rsid w:val="0007481A"/>
    <w:rsid w:val="000804A8"/>
    <w:rsid w:val="00081BD1"/>
    <w:rsid w:val="00083F19"/>
    <w:rsid w:val="00083F4E"/>
    <w:rsid w:val="00084198"/>
    <w:rsid w:val="0008527B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07268"/>
    <w:rsid w:val="00116357"/>
    <w:rsid w:val="00117017"/>
    <w:rsid w:val="00122EF6"/>
    <w:rsid w:val="00123457"/>
    <w:rsid w:val="00125788"/>
    <w:rsid w:val="00145F22"/>
    <w:rsid w:val="00155D64"/>
    <w:rsid w:val="00155EFB"/>
    <w:rsid w:val="00160C9C"/>
    <w:rsid w:val="00162365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1D6F"/>
    <w:rsid w:val="001E2CAE"/>
    <w:rsid w:val="001E45C4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34AA"/>
    <w:rsid w:val="0022350D"/>
    <w:rsid w:val="0022356E"/>
    <w:rsid w:val="00225057"/>
    <w:rsid w:val="0023208D"/>
    <w:rsid w:val="0023211B"/>
    <w:rsid w:val="002323D8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692"/>
    <w:rsid w:val="00291D78"/>
    <w:rsid w:val="002927C9"/>
    <w:rsid w:val="002930B6"/>
    <w:rsid w:val="002A0005"/>
    <w:rsid w:val="002A5E12"/>
    <w:rsid w:val="002B2FE2"/>
    <w:rsid w:val="002B484D"/>
    <w:rsid w:val="002B7BB0"/>
    <w:rsid w:val="002C52F9"/>
    <w:rsid w:val="002C7FE6"/>
    <w:rsid w:val="002D2E58"/>
    <w:rsid w:val="002E1E84"/>
    <w:rsid w:val="002E23B3"/>
    <w:rsid w:val="002E7029"/>
    <w:rsid w:val="002F40BE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070C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4E3A"/>
    <w:rsid w:val="004072E7"/>
    <w:rsid w:val="00421FF5"/>
    <w:rsid w:val="0042398F"/>
    <w:rsid w:val="00425438"/>
    <w:rsid w:val="0042609F"/>
    <w:rsid w:val="00426237"/>
    <w:rsid w:val="00426245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02D"/>
    <w:rsid w:val="004913A6"/>
    <w:rsid w:val="00494309"/>
    <w:rsid w:val="00496751"/>
    <w:rsid w:val="00496D5F"/>
    <w:rsid w:val="004A0DA2"/>
    <w:rsid w:val="004A11EC"/>
    <w:rsid w:val="004A2550"/>
    <w:rsid w:val="004A48B6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65C3"/>
    <w:rsid w:val="004D743F"/>
    <w:rsid w:val="004E4847"/>
    <w:rsid w:val="004E5470"/>
    <w:rsid w:val="004E7926"/>
    <w:rsid w:val="004E7C02"/>
    <w:rsid w:val="004F1F82"/>
    <w:rsid w:val="004F2C90"/>
    <w:rsid w:val="004F3595"/>
    <w:rsid w:val="00502C9F"/>
    <w:rsid w:val="00505EEA"/>
    <w:rsid w:val="00511A14"/>
    <w:rsid w:val="00524174"/>
    <w:rsid w:val="00526433"/>
    <w:rsid w:val="00526800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86C"/>
    <w:rsid w:val="005E522D"/>
    <w:rsid w:val="005E5B89"/>
    <w:rsid w:val="005E5C3D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7447"/>
    <w:rsid w:val="007478A6"/>
    <w:rsid w:val="00751EED"/>
    <w:rsid w:val="00751F78"/>
    <w:rsid w:val="00755E31"/>
    <w:rsid w:val="00756CF5"/>
    <w:rsid w:val="00764B2D"/>
    <w:rsid w:val="0076668B"/>
    <w:rsid w:val="007719A9"/>
    <w:rsid w:val="00772A3D"/>
    <w:rsid w:val="00780FAD"/>
    <w:rsid w:val="00781D9E"/>
    <w:rsid w:val="007967E6"/>
    <w:rsid w:val="007A60BD"/>
    <w:rsid w:val="007A6E0D"/>
    <w:rsid w:val="007A792A"/>
    <w:rsid w:val="007B172E"/>
    <w:rsid w:val="007B3DBD"/>
    <w:rsid w:val="007B5E72"/>
    <w:rsid w:val="007B6733"/>
    <w:rsid w:val="007C0287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22BD"/>
    <w:rsid w:val="007F4D6C"/>
    <w:rsid w:val="007F70B4"/>
    <w:rsid w:val="00801D6E"/>
    <w:rsid w:val="00804F1C"/>
    <w:rsid w:val="00807695"/>
    <w:rsid w:val="00807EEE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B083E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5CEA"/>
    <w:rsid w:val="00927BD4"/>
    <w:rsid w:val="00931D3E"/>
    <w:rsid w:val="009329CF"/>
    <w:rsid w:val="0093627F"/>
    <w:rsid w:val="00936A31"/>
    <w:rsid w:val="00957A3C"/>
    <w:rsid w:val="00957C85"/>
    <w:rsid w:val="00960D3A"/>
    <w:rsid w:val="00961EE4"/>
    <w:rsid w:val="00964F4D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1AA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5733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045D"/>
    <w:rsid w:val="00B0163F"/>
    <w:rsid w:val="00B07835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E62E6"/>
    <w:rsid w:val="00BF0E10"/>
    <w:rsid w:val="00BF6352"/>
    <w:rsid w:val="00C02456"/>
    <w:rsid w:val="00C0337B"/>
    <w:rsid w:val="00C17F69"/>
    <w:rsid w:val="00C20BE2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90C72"/>
    <w:rsid w:val="00C914D4"/>
    <w:rsid w:val="00C94BF1"/>
    <w:rsid w:val="00C954A8"/>
    <w:rsid w:val="00C970A2"/>
    <w:rsid w:val="00CA485A"/>
    <w:rsid w:val="00CA62CF"/>
    <w:rsid w:val="00CB0CF2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4249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7AF8"/>
    <w:rsid w:val="00D30877"/>
    <w:rsid w:val="00D30F08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70C20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B16C9"/>
    <w:rsid w:val="00DB7976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3149"/>
    <w:rsid w:val="00ED1CB6"/>
    <w:rsid w:val="00ED59E0"/>
    <w:rsid w:val="00EE0873"/>
    <w:rsid w:val="00EE4C7A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17547"/>
    <w:rsid w:val="00F23FA1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6C27"/>
    <w:rsid w:val="00FA7119"/>
    <w:rsid w:val="00FB10CC"/>
    <w:rsid w:val="00FB250C"/>
    <w:rsid w:val="00FC0972"/>
    <w:rsid w:val="00FC1315"/>
    <w:rsid w:val="00FC25F4"/>
    <w:rsid w:val="00FC7AE8"/>
    <w:rsid w:val="00FC7EDF"/>
    <w:rsid w:val="00FD3351"/>
    <w:rsid w:val="00FD757B"/>
    <w:rsid w:val="00FE0072"/>
    <w:rsid w:val="00FE0FA5"/>
    <w:rsid w:val="00FE2D8E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espondencia@unp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scalia.gov.co/colombia/servicios-de-informacion-al-ciudadano/buzon-de-quejas-y-reclamos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juankc0972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uankc0972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540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2026-06-27T03:08:00Z</dcterms:created>
  <dcterms:modified xsi:type="dcterms:W3CDTF">2026-06-27T03:08:00Z</dcterms:modified>
</cp:coreProperties>
</file>